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D9" w:rsidRDefault="00514DD7">
      <w:pPr>
        <w:shd w:val="clear" w:color="auto" w:fill="FFFFFF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ЗАКРЫТОЕ АКЦИОНЕРНОЕ ОБЩЕСТВО</w:t>
      </w:r>
    </w:p>
    <w:p w:rsidR="00DB63D9" w:rsidRDefault="00514DD7">
      <w:pPr>
        <w:shd w:val="clear" w:color="auto" w:fill="FFFFFF"/>
        <w:spacing w:before="50" w:line="518" w:lineRule="exact"/>
        <w:jc w:val="right"/>
      </w:pPr>
      <w:r>
        <w:rPr>
          <w:rFonts w:eastAsia="Times New Roman" w:cs="Times New Roman"/>
          <w:b/>
          <w:bCs/>
          <w:spacing w:val="-38"/>
          <w:position w:val="-10"/>
          <w:sz w:val="48"/>
          <w:szCs w:val="48"/>
        </w:rPr>
        <w:t>КОЛТЕК</w:t>
      </w:r>
      <w:r>
        <w:rPr>
          <w:rFonts w:eastAsia="Times New Roman"/>
          <w:b/>
          <w:bCs/>
          <w:spacing w:val="-38"/>
          <w:position w:val="-10"/>
          <w:sz w:val="48"/>
          <w:szCs w:val="48"/>
        </w:rPr>
        <w:t xml:space="preserve"> </w:t>
      </w:r>
      <w:r>
        <w:rPr>
          <w:rFonts w:eastAsia="Times New Roman" w:cs="Times New Roman"/>
          <w:b/>
          <w:bCs/>
          <w:spacing w:val="-38"/>
          <w:position w:val="-10"/>
          <w:sz w:val="48"/>
          <w:szCs w:val="48"/>
        </w:rPr>
        <w:t>ИНТЕРНЕШНЛ</w:t>
      </w:r>
    </w:p>
    <w:p w:rsidR="00DB63D9" w:rsidRDefault="00514DD7">
      <w:pPr>
        <w:shd w:val="clear" w:color="auto" w:fill="FFFFFF"/>
        <w:spacing w:before="994" w:after="972" w:line="410" w:lineRule="exact"/>
        <w:ind w:left="1469"/>
      </w:pPr>
      <w:r>
        <w:rPr>
          <w:rFonts w:eastAsia="Times New Roman" w:cs="Times New Roman"/>
          <w:b/>
          <w:bCs/>
          <w:spacing w:val="-19"/>
          <w:position w:val="-1"/>
          <w:sz w:val="46"/>
          <w:szCs w:val="46"/>
        </w:rPr>
        <w:t>ДИСПЕРСАН</w:t>
      </w:r>
      <w:proofErr w:type="gramStart"/>
      <w:r>
        <w:rPr>
          <w:rFonts w:eastAsia="Times New Roman" w:cs="Times New Roman"/>
          <w:b/>
          <w:bCs/>
          <w:spacing w:val="-19"/>
          <w:position w:val="-1"/>
          <w:sz w:val="46"/>
          <w:szCs w:val="46"/>
        </w:rPr>
        <w:t>Т«</w:t>
      </w:r>
      <w:proofErr w:type="gramEnd"/>
      <w:r>
        <w:rPr>
          <w:rFonts w:eastAsia="Times New Roman" w:cs="Times New Roman"/>
          <w:b/>
          <w:bCs/>
          <w:spacing w:val="-19"/>
          <w:position w:val="-1"/>
          <w:sz w:val="46"/>
          <w:szCs w:val="46"/>
        </w:rPr>
        <w:t>В</w:t>
      </w:r>
      <w:r>
        <w:rPr>
          <w:rFonts w:eastAsia="Times New Roman"/>
          <w:b/>
          <w:bCs/>
          <w:spacing w:val="-19"/>
          <w:position w:val="-1"/>
          <w:sz w:val="46"/>
          <w:szCs w:val="46"/>
        </w:rPr>
        <w:t>9275</w:t>
      </w:r>
      <w:r>
        <w:rPr>
          <w:rFonts w:eastAsia="Times New Roman" w:cs="Times New Roman"/>
          <w:b/>
          <w:bCs/>
          <w:spacing w:val="-19"/>
          <w:position w:val="-1"/>
          <w:sz w:val="46"/>
          <w:szCs w:val="46"/>
        </w:rPr>
        <w:t>»</w:t>
      </w:r>
    </w:p>
    <w:p w:rsidR="00DB63D9" w:rsidRDefault="00DB63D9">
      <w:pPr>
        <w:shd w:val="clear" w:color="auto" w:fill="FFFFFF"/>
        <w:spacing w:before="994" w:after="972" w:line="410" w:lineRule="exact"/>
        <w:ind w:left="1469"/>
        <w:sectPr w:rsidR="00DB63D9">
          <w:type w:val="continuous"/>
          <w:pgSz w:w="11909" w:h="16834"/>
          <w:pgMar w:top="939" w:right="1487" w:bottom="360" w:left="2221" w:header="720" w:footer="720" w:gutter="0"/>
          <w:cols w:space="60"/>
          <w:noEndnote/>
        </w:sectPr>
      </w:pPr>
    </w:p>
    <w:p w:rsidR="00DB63D9" w:rsidRDefault="00514DD7">
      <w:pPr>
        <w:shd w:val="clear" w:color="auto" w:fill="FFFFFF"/>
        <w:spacing w:line="259" w:lineRule="exact"/>
        <w:ind w:left="14"/>
      </w:pPr>
      <w:r>
        <w:rPr>
          <w:rFonts w:eastAsia="Times New Roman" w:cs="Times New Roman"/>
          <w:b/>
          <w:bCs/>
          <w:spacing w:val="-5"/>
        </w:rPr>
        <w:lastRenderedPageBreak/>
        <w:t>ОПИСАНИЕ</w:t>
      </w:r>
      <w:r>
        <w:rPr>
          <w:rFonts w:eastAsia="Times New Roman"/>
          <w:b/>
          <w:bCs/>
          <w:spacing w:val="-5"/>
        </w:rPr>
        <w:t>:</w:t>
      </w:r>
    </w:p>
    <w:p w:rsidR="00DB63D9" w:rsidRDefault="00514DD7">
      <w:pPr>
        <w:shd w:val="clear" w:color="auto" w:fill="FFFFFF"/>
        <w:spacing w:line="259" w:lineRule="exact"/>
        <w:jc w:val="both"/>
      </w:pPr>
      <w:proofErr w:type="spellStart"/>
      <w:r>
        <w:rPr>
          <w:rFonts w:eastAsia="Times New Roman" w:cs="Times New Roman"/>
          <w:spacing w:val="-1"/>
          <w:sz w:val="18"/>
          <w:szCs w:val="18"/>
        </w:rPr>
        <w:t>Дисперсант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1"/>
          <w:sz w:val="18"/>
          <w:szCs w:val="18"/>
        </w:rPr>
        <w:t>«В</w:t>
      </w:r>
      <w:r>
        <w:rPr>
          <w:rFonts w:eastAsia="Times New Roman"/>
          <w:b/>
          <w:bCs/>
          <w:spacing w:val="-1"/>
          <w:sz w:val="18"/>
          <w:szCs w:val="18"/>
        </w:rPr>
        <w:t xml:space="preserve"> 9275</w:t>
      </w:r>
      <w:r>
        <w:rPr>
          <w:rFonts w:eastAsia="Times New Roman" w:cs="Times New Roman"/>
          <w:b/>
          <w:bCs/>
          <w:spacing w:val="-1"/>
          <w:sz w:val="18"/>
          <w:szCs w:val="18"/>
        </w:rPr>
        <w:t>»</w:t>
      </w:r>
      <w:r>
        <w:rPr>
          <w:rFonts w:eastAsia="Times New Roman"/>
          <w:b/>
          <w:bCs/>
          <w:spacing w:val="-1"/>
          <w:sz w:val="18"/>
          <w:szCs w:val="18"/>
        </w:rPr>
        <w:t xml:space="preserve"> </w:t>
      </w:r>
      <w:r>
        <w:rPr>
          <w:rFonts w:eastAsia="Times New Roman"/>
          <w:spacing w:val="-1"/>
          <w:sz w:val="18"/>
          <w:szCs w:val="18"/>
        </w:rPr>
        <w:t xml:space="preserve">- </w:t>
      </w:r>
      <w:r>
        <w:rPr>
          <w:rFonts w:eastAsia="Times New Roman" w:cs="Times New Roman"/>
          <w:spacing w:val="-1"/>
          <w:sz w:val="18"/>
          <w:szCs w:val="18"/>
        </w:rPr>
        <w:t>это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жидкофазный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поверхност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но</w:t>
      </w:r>
      <w:r>
        <w:rPr>
          <w:rFonts w:eastAsia="Times New Roman"/>
          <w:spacing w:val="-3"/>
          <w:sz w:val="18"/>
          <w:szCs w:val="18"/>
        </w:rPr>
        <w:t>-</w:t>
      </w:r>
      <w:r>
        <w:rPr>
          <w:rFonts w:eastAsia="Times New Roman" w:cs="Times New Roman"/>
          <w:spacing w:val="-3"/>
          <w:sz w:val="18"/>
          <w:szCs w:val="18"/>
        </w:rPr>
        <w:t>активный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реагент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для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борьбы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биологическими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от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ложениями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системах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оборота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охлаждающей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воды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на </w:t>
      </w:r>
      <w:r>
        <w:rPr>
          <w:rFonts w:eastAsia="Times New Roman" w:cs="Times New Roman"/>
          <w:spacing w:val="-6"/>
          <w:sz w:val="18"/>
          <w:szCs w:val="18"/>
        </w:rPr>
        <w:t>предприятиях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пластовых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водах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нефтепромыслов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дру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гих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отраслях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использующих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охлаждающую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воду</w:t>
      </w:r>
      <w:r>
        <w:rPr>
          <w:rFonts w:eastAsia="Times New Roman"/>
          <w:spacing w:val="-5"/>
          <w:sz w:val="18"/>
          <w:szCs w:val="18"/>
        </w:rPr>
        <w:t xml:space="preserve">. </w:t>
      </w:r>
      <w:r>
        <w:rPr>
          <w:rFonts w:eastAsia="Times New Roman" w:cs="Times New Roman"/>
          <w:spacing w:val="-5"/>
          <w:sz w:val="18"/>
          <w:szCs w:val="18"/>
        </w:rPr>
        <w:t>Отно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сится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типу</w:t>
      </w:r>
      <w:r>
        <w:rPr>
          <w:rFonts w:eastAsia="Times New Roman"/>
          <w:spacing w:val="-4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pacing w:val="-4"/>
          <w:sz w:val="18"/>
          <w:szCs w:val="18"/>
        </w:rPr>
        <w:t>неокисляющих</w:t>
      </w:r>
      <w:proofErr w:type="gramEnd"/>
      <w:r>
        <w:rPr>
          <w:rFonts w:eastAsia="Times New Roman"/>
          <w:spacing w:val="-4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4"/>
          <w:sz w:val="18"/>
          <w:szCs w:val="18"/>
        </w:rPr>
        <w:t>биоцидов</w:t>
      </w:r>
      <w:proofErr w:type="spellEnd"/>
      <w:r>
        <w:rPr>
          <w:rFonts w:eastAsia="Times New Roman"/>
          <w:spacing w:val="-4"/>
          <w:sz w:val="18"/>
          <w:szCs w:val="18"/>
        </w:rPr>
        <w:t xml:space="preserve">. </w:t>
      </w:r>
      <w:r>
        <w:rPr>
          <w:rFonts w:eastAsia="Times New Roman" w:cs="Times New Roman"/>
          <w:spacing w:val="-4"/>
          <w:sz w:val="18"/>
          <w:szCs w:val="18"/>
        </w:rPr>
        <w:t>Обладает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широ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ким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спектром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действия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против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микроорганизмов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том </w:t>
      </w:r>
      <w:r>
        <w:rPr>
          <w:rFonts w:eastAsia="Times New Roman" w:cs="Times New Roman"/>
          <w:spacing w:val="-6"/>
          <w:sz w:val="18"/>
          <w:szCs w:val="18"/>
        </w:rPr>
        <w:t>числе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против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сульфатвосстанавливающих</w:t>
      </w:r>
      <w:r>
        <w:rPr>
          <w:rFonts w:eastAsia="Times New Roman"/>
          <w:spacing w:val="-6"/>
          <w:sz w:val="18"/>
          <w:szCs w:val="18"/>
        </w:rPr>
        <w:t xml:space="preserve">, </w:t>
      </w:r>
      <w:proofErr w:type="spellStart"/>
      <w:r>
        <w:rPr>
          <w:rFonts w:eastAsia="Times New Roman" w:cs="Times New Roman"/>
          <w:spacing w:val="-6"/>
          <w:sz w:val="18"/>
          <w:szCs w:val="18"/>
        </w:rPr>
        <w:t>илообразую</w:t>
      </w:r>
      <w:r>
        <w:rPr>
          <w:rFonts w:eastAsia="Times New Roman"/>
          <w:spacing w:val="-6"/>
          <w:sz w:val="18"/>
          <w:szCs w:val="18"/>
        </w:rPr>
        <w:t>-</w:t>
      </w:r>
      <w:r>
        <w:rPr>
          <w:rFonts w:eastAsia="Times New Roman" w:cs="Times New Roman"/>
          <w:spacing w:val="-5"/>
          <w:sz w:val="18"/>
          <w:szCs w:val="18"/>
        </w:rPr>
        <w:t>щих</w:t>
      </w:r>
      <w:proofErr w:type="spellEnd"/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других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форм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бактерий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включая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аэробные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формы</w:t>
      </w:r>
      <w:r>
        <w:rPr>
          <w:rFonts w:eastAsia="Times New Roman"/>
          <w:spacing w:val="-5"/>
          <w:sz w:val="18"/>
          <w:szCs w:val="18"/>
        </w:rPr>
        <w:t>.</w:t>
      </w:r>
    </w:p>
    <w:p w:rsidR="00DB63D9" w:rsidRDefault="00514DD7">
      <w:pPr>
        <w:shd w:val="clear" w:color="auto" w:fill="FFFFFF"/>
        <w:spacing w:line="259" w:lineRule="exact"/>
        <w:ind w:left="22"/>
      </w:pPr>
      <w:r>
        <w:br w:type="column"/>
      </w:r>
      <w:r>
        <w:rPr>
          <w:rFonts w:eastAsia="Times New Roman" w:cs="Times New Roman"/>
          <w:b/>
          <w:bCs/>
          <w:spacing w:val="-13"/>
        </w:rPr>
        <w:lastRenderedPageBreak/>
        <w:t>РАСТВОРИМОСТЬ</w:t>
      </w:r>
      <w:r>
        <w:rPr>
          <w:rFonts w:eastAsia="Times New Roman"/>
          <w:b/>
          <w:bCs/>
          <w:spacing w:val="-13"/>
        </w:rPr>
        <w:t>:</w:t>
      </w:r>
    </w:p>
    <w:p w:rsidR="00DB63D9" w:rsidRDefault="00514DD7">
      <w:pPr>
        <w:shd w:val="clear" w:color="auto" w:fill="FFFFFF"/>
        <w:spacing w:line="259" w:lineRule="exact"/>
        <w:ind w:left="14"/>
      </w:pPr>
      <w:proofErr w:type="spellStart"/>
      <w:r>
        <w:rPr>
          <w:rFonts w:eastAsia="Times New Roman" w:cs="Times New Roman"/>
          <w:spacing w:val="-1"/>
          <w:sz w:val="18"/>
          <w:szCs w:val="18"/>
        </w:rPr>
        <w:t>Дисперсант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1"/>
          <w:sz w:val="18"/>
          <w:szCs w:val="18"/>
        </w:rPr>
        <w:t>«В</w:t>
      </w:r>
      <w:r>
        <w:rPr>
          <w:rFonts w:eastAsia="Times New Roman"/>
          <w:b/>
          <w:bCs/>
          <w:spacing w:val="-1"/>
          <w:sz w:val="18"/>
          <w:szCs w:val="18"/>
        </w:rPr>
        <w:t xml:space="preserve"> 9275</w:t>
      </w:r>
      <w:r>
        <w:rPr>
          <w:rFonts w:eastAsia="Times New Roman" w:cs="Times New Roman"/>
          <w:b/>
          <w:bCs/>
          <w:spacing w:val="-1"/>
          <w:sz w:val="18"/>
          <w:szCs w:val="18"/>
        </w:rPr>
        <w:t>»</w:t>
      </w:r>
      <w:r>
        <w:rPr>
          <w:rFonts w:eastAsia="Times New Roman"/>
          <w:b/>
          <w:bCs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растворим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воде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любых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соот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ношениях</w:t>
      </w:r>
      <w:r>
        <w:rPr>
          <w:rFonts w:eastAsia="Times New Roman"/>
          <w:sz w:val="18"/>
          <w:szCs w:val="18"/>
        </w:rPr>
        <w:t>.</w:t>
      </w:r>
    </w:p>
    <w:p w:rsidR="00DB63D9" w:rsidRDefault="00DB63D9">
      <w:pPr>
        <w:shd w:val="clear" w:color="auto" w:fill="FFFFFF"/>
        <w:spacing w:line="259" w:lineRule="exact"/>
        <w:ind w:left="14"/>
        <w:sectPr w:rsidR="00DB63D9">
          <w:type w:val="continuous"/>
          <w:pgSz w:w="11909" w:h="16834"/>
          <w:pgMar w:top="939" w:right="1033" w:bottom="360" w:left="1314" w:header="720" w:footer="720" w:gutter="0"/>
          <w:cols w:num="2" w:space="720" w:equalWidth="0">
            <w:col w:w="4608" w:space="346"/>
            <w:col w:w="4608"/>
          </w:cols>
          <w:noEndnote/>
        </w:sectPr>
      </w:pPr>
    </w:p>
    <w:p w:rsidR="00DB63D9" w:rsidRDefault="00DB63D9">
      <w:pPr>
        <w:spacing w:after="3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8"/>
        <w:gridCol w:w="5278"/>
      </w:tblGrid>
      <w:tr w:rsidR="00DB63D9">
        <w:trPr>
          <w:trHeight w:hRule="exact" w:val="74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B63D9" w:rsidRDefault="00514DD7">
            <w:pPr>
              <w:shd w:val="clear" w:color="auto" w:fill="FFFFFF"/>
              <w:ind w:left="36"/>
            </w:pPr>
            <w:r>
              <w:rPr>
                <w:rFonts w:eastAsia="Times New Roman" w:cs="Times New Roman"/>
                <w:b/>
                <w:bCs/>
                <w:spacing w:val="-3"/>
              </w:rPr>
              <w:t>ФИЗИКО</w:t>
            </w:r>
            <w:r>
              <w:rPr>
                <w:rFonts w:eastAsia="Times New Roman"/>
                <w:b/>
                <w:bCs/>
                <w:spacing w:val="-3"/>
              </w:rPr>
              <w:t>-</w:t>
            </w:r>
            <w:r>
              <w:rPr>
                <w:rFonts w:eastAsia="Times New Roman" w:cs="Times New Roman"/>
                <w:b/>
                <w:bCs/>
                <w:spacing w:val="-3"/>
              </w:rPr>
              <w:t>ХИМИЧЕСКИЕ</w:t>
            </w:r>
            <w:r>
              <w:rPr>
                <w:rFonts w:eastAsia="Times New Roman"/>
                <w:b/>
                <w:bCs/>
                <w:spacing w:val="-3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3"/>
              </w:rPr>
              <w:t>ПОКАЗАТЕЛИ</w:t>
            </w:r>
            <w:r>
              <w:rPr>
                <w:rFonts w:eastAsia="Times New Roman"/>
                <w:b/>
                <w:bCs/>
                <w:spacing w:val="-3"/>
              </w:rPr>
              <w:t>:</w:t>
            </w:r>
          </w:p>
          <w:p w:rsidR="00DB63D9" w:rsidRDefault="00514DD7">
            <w:pPr>
              <w:shd w:val="clear" w:color="auto" w:fill="FFFFFF"/>
              <w:ind w:left="36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5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3D9" w:rsidRDefault="00514DD7">
            <w:pPr>
              <w:shd w:val="clear" w:color="auto" w:fill="FFFFFF"/>
              <w:ind w:left="353"/>
            </w:pPr>
            <w:r>
              <w:rPr>
                <w:rFonts w:eastAsia="Times New Roman" w:cs="Times New Roman"/>
                <w:sz w:val="18"/>
                <w:szCs w:val="18"/>
              </w:rPr>
              <w:t>легко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текучая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DB63D9">
        <w:trPr>
          <w:trHeight w:hRule="exact" w:val="23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B63D9" w:rsidRDefault="00514DD7">
            <w:pPr>
              <w:shd w:val="clear" w:color="auto" w:fill="FFFFFF"/>
              <w:ind w:left="50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5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3D9" w:rsidRDefault="00514DD7">
            <w:pPr>
              <w:shd w:val="clear" w:color="auto" w:fill="FFFFFF"/>
              <w:ind w:left="360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бесцветного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светло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жёлтого</w:t>
            </w:r>
          </w:p>
        </w:tc>
      </w:tr>
      <w:tr w:rsidR="00DB63D9">
        <w:trPr>
          <w:trHeight w:hRule="exact" w:val="245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B63D9" w:rsidRDefault="00514DD7">
            <w:pPr>
              <w:shd w:val="clear" w:color="auto" w:fill="FFFFFF"/>
              <w:ind w:left="50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5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3D9" w:rsidRDefault="00514DD7">
            <w:pPr>
              <w:shd w:val="clear" w:color="auto" w:fill="FFFFFF"/>
              <w:ind w:left="360"/>
            </w:pPr>
            <w:r>
              <w:rPr>
                <w:sz w:val="18"/>
                <w:szCs w:val="18"/>
              </w:rPr>
              <w:t xml:space="preserve">1,05 - 1,15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 "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</w:p>
        </w:tc>
      </w:tr>
      <w:tr w:rsidR="00DB63D9">
        <w:trPr>
          <w:trHeight w:hRule="exact" w:val="43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B63D9" w:rsidRDefault="00514DD7">
            <w:pPr>
              <w:shd w:val="clear" w:color="auto" w:fill="FFFFFF"/>
              <w:ind w:left="36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5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63D9" w:rsidRDefault="00514DD7">
            <w:pPr>
              <w:shd w:val="clear" w:color="auto" w:fill="FFFFFF"/>
              <w:ind w:left="360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- 30 </w:t>
            </w:r>
            <w:r>
              <w:rPr>
                <w:rFonts w:eastAsia="Times New Roman" w:cs="Times New Roman"/>
                <w:sz w:val="18"/>
                <w:szCs w:val="18"/>
                <w:vertAlign w:val="superscript"/>
              </w:rPr>
              <w:t>С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</w:p>
        </w:tc>
      </w:tr>
    </w:tbl>
    <w:p w:rsidR="00DB63D9" w:rsidRDefault="00DB63D9">
      <w:pPr>
        <w:sectPr w:rsidR="00DB63D9">
          <w:type w:val="continuous"/>
          <w:pgSz w:w="11909" w:h="16834"/>
          <w:pgMar w:top="939" w:right="969" w:bottom="360" w:left="1285" w:header="720" w:footer="720" w:gutter="0"/>
          <w:cols w:space="60"/>
          <w:noEndnote/>
        </w:sectPr>
      </w:pPr>
    </w:p>
    <w:p w:rsidR="00DB63D9" w:rsidRDefault="00514DD7">
      <w:pPr>
        <w:shd w:val="clear" w:color="auto" w:fill="FFFFFF"/>
        <w:spacing w:line="259" w:lineRule="exact"/>
        <w:ind w:left="22"/>
      </w:pPr>
      <w:r>
        <w:rPr>
          <w:rFonts w:eastAsia="Times New Roman" w:cs="Times New Roman"/>
          <w:b/>
          <w:bCs/>
          <w:spacing w:val="-2"/>
        </w:rPr>
        <w:lastRenderedPageBreak/>
        <w:t>ПРИМЕНЕНИЕ</w:t>
      </w:r>
      <w:r>
        <w:rPr>
          <w:rFonts w:eastAsia="Times New Roman"/>
          <w:b/>
          <w:bCs/>
          <w:spacing w:val="-2"/>
        </w:rPr>
        <w:t>:</w:t>
      </w:r>
    </w:p>
    <w:p w:rsidR="00DB63D9" w:rsidRDefault="00514DD7">
      <w:pPr>
        <w:shd w:val="clear" w:color="auto" w:fill="FFFFFF"/>
        <w:spacing w:line="259" w:lineRule="exact"/>
        <w:jc w:val="both"/>
      </w:pPr>
      <w:r>
        <w:rPr>
          <w:rFonts w:eastAsia="Times New Roman" w:cs="Times New Roman"/>
          <w:b/>
          <w:bCs/>
          <w:spacing w:val="-2"/>
          <w:sz w:val="18"/>
          <w:szCs w:val="18"/>
        </w:rPr>
        <w:t>«В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 9275</w:t>
      </w:r>
      <w:r>
        <w:rPr>
          <w:rFonts w:eastAsia="Times New Roman" w:cs="Times New Roman"/>
          <w:b/>
          <w:bCs/>
          <w:spacing w:val="-2"/>
          <w:sz w:val="18"/>
          <w:szCs w:val="18"/>
        </w:rPr>
        <w:t>»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может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дозироваться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систему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оборота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воды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другие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водные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контуры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как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постоянно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помощью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до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1"/>
          <w:sz w:val="18"/>
          <w:szCs w:val="18"/>
        </w:rPr>
        <w:t>зировочного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насоса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так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периодически</w:t>
      </w:r>
      <w:r>
        <w:rPr>
          <w:rFonts w:eastAsia="Times New Roman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spacing w:val="-1"/>
          <w:sz w:val="18"/>
          <w:szCs w:val="18"/>
        </w:rPr>
        <w:t xml:space="preserve">Дозировка </w:t>
      </w:r>
      <w:r>
        <w:rPr>
          <w:rFonts w:eastAsia="Times New Roman" w:cs="Times New Roman"/>
          <w:spacing w:val="-4"/>
          <w:sz w:val="18"/>
          <w:szCs w:val="18"/>
        </w:rPr>
        <w:t>может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осуществляться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напрямую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из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бочек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продуктом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рабочих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пластиковых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емкостей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Реагент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может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использоваться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как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самостоятельно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так 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сочетании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другими</w:t>
      </w:r>
      <w:r>
        <w:rPr>
          <w:rFonts w:eastAsia="Times New Roman"/>
          <w:spacing w:val="-3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3"/>
          <w:sz w:val="18"/>
          <w:szCs w:val="18"/>
        </w:rPr>
        <w:t>биоцидами</w:t>
      </w:r>
      <w:proofErr w:type="spellEnd"/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том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числе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окисля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ющего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действия</w:t>
      </w:r>
      <w:r>
        <w:rPr>
          <w:rFonts w:eastAsia="Times New Roman"/>
          <w:spacing w:val="-5"/>
          <w:sz w:val="18"/>
          <w:szCs w:val="18"/>
        </w:rPr>
        <w:t xml:space="preserve">. </w:t>
      </w:r>
      <w:r>
        <w:rPr>
          <w:rFonts w:eastAsia="Times New Roman" w:cs="Times New Roman"/>
          <w:spacing w:val="-5"/>
          <w:sz w:val="18"/>
          <w:szCs w:val="18"/>
        </w:rPr>
        <w:t>Более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стабильных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результатов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можно </w:t>
      </w:r>
      <w:r>
        <w:rPr>
          <w:rFonts w:eastAsia="Times New Roman" w:cs="Times New Roman"/>
          <w:spacing w:val="-4"/>
          <w:sz w:val="18"/>
          <w:szCs w:val="18"/>
        </w:rPr>
        <w:t>добиться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чередуя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применение</w:t>
      </w:r>
      <w:r>
        <w:rPr>
          <w:rFonts w:eastAsia="Times New Roman"/>
          <w:spacing w:val="-4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4"/>
          <w:sz w:val="18"/>
          <w:szCs w:val="18"/>
        </w:rPr>
        <w:t>дисперсанта</w:t>
      </w:r>
      <w:proofErr w:type="spellEnd"/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«В</w:t>
      </w:r>
      <w:r>
        <w:rPr>
          <w:rFonts w:eastAsia="Times New Roman"/>
          <w:spacing w:val="-4"/>
          <w:sz w:val="18"/>
          <w:szCs w:val="18"/>
        </w:rPr>
        <w:t xml:space="preserve"> 9275</w:t>
      </w:r>
      <w:r>
        <w:rPr>
          <w:rFonts w:eastAsia="Times New Roman" w:cs="Times New Roman"/>
          <w:spacing w:val="-4"/>
          <w:sz w:val="18"/>
          <w:szCs w:val="18"/>
        </w:rPr>
        <w:t>»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с </w:t>
      </w:r>
      <w:proofErr w:type="spellStart"/>
      <w:r>
        <w:rPr>
          <w:rFonts w:eastAsia="Times New Roman" w:cs="Times New Roman"/>
          <w:spacing w:val="-1"/>
          <w:sz w:val="18"/>
          <w:szCs w:val="18"/>
        </w:rPr>
        <w:t>биоцидом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«В</w:t>
      </w:r>
      <w:r>
        <w:rPr>
          <w:rFonts w:eastAsia="Times New Roman"/>
          <w:spacing w:val="-1"/>
          <w:sz w:val="18"/>
          <w:szCs w:val="18"/>
        </w:rPr>
        <w:t xml:space="preserve"> 9007</w:t>
      </w:r>
      <w:r>
        <w:rPr>
          <w:rFonts w:eastAsia="Times New Roman" w:cs="Times New Roman"/>
          <w:spacing w:val="-1"/>
          <w:sz w:val="18"/>
          <w:szCs w:val="18"/>
        </w:rPr>
        <w:t>»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>/</w:t>
      </w:r>
      <w:r>
        <w:rPr>
          <w:rFonts w:eastAsia="Times New Roman" w:cs="Times New Roman"/>
          <w:spacing w:val="-1"/>
          <w:sz w:val="18"/>
          <w:szCs w:val="18"/>
        </w:rPr>
        <w:t>или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</w:t>
      </w:r>
      <w:r>
        <w:rPr>
          <w:rFonts w:eastAsia="Times New Roman"/>
          <w:spacing w:val="-1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pacing w:val="-1"/>
          <w:sz w:val="18"/>
          <w:szCs w:val="18"/>
        </w:rPr>
        <w:t>дисперсантом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«В</w:t>
      </w:r>
      <w:r>
        <w:rPr>
          <w:rFonts w:eastAsia="Times New Roman"/>
          <w:spacing w:val="-1"/>
          <w:sz w:val="18"/>
          <w:szCs w:val="18"/>
        </w:rPr>
        <w:t xml:space="preserve"> 9280</w:t>
      </w:r>
      <w:r>
        <w:rPr>
          <w:rFonts w:eastAsia="Times New Roman" w:cs="Times New Roman"/>
          <w:spacing w:val="-1"/>
          <w:sz w:val="18"/>
          <w:szCs w:val="18"/>
        </w:rPr>
        <w:t>»</w:t>
      </w:r>
      <w:r>
        <w:rPr>
          <w:rFonts w:eastAsia="Times New Roman"/>
          <w:spacing w:val="-1"/>
          <w:sz w:val="18"/>
          <w:szCs w:val="18"/>
        </w:rPr>
        <w:t>.</w:t>
      </w:r>
    </w:p>
    <w:p w:rsidR="00DB63D9" w:rsidRDefault="00514DD7">
      <w:pPr>
        <w:shd w:val="clear" w:color="auto" w:fill="FFFFFF"/>
        <w:spacing w:before="252" w:line="259" w:lineRule="exact"/>
        <w:ind w:left="7"/>
      </w:pPr>
      <w:r>
        <w:rPr>
          <w:rFonts w:eastAsia="Times New Roman" w:cs="Times New Roman"/>
          <w:b/>
          <w:bCs/>
          <w:spacing w:val="-5"/>
        </w:rPr>
        <w:t>ДАННЫЕ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ПО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БЕЗОПАСНОСТИ</w:t>
      </w:r>
      <w:r>
        <w:rPr>
          <w:rFonts w:eastAsia="Times New Roman"/>
          <w:b/>
          <w:bCs/>
          <w:spacing w:val="-5"/>
        </w:rPr>
        <w:t>:</w:t>
      </w:r>
    </w:p>
    <w:p w:rsidR="00DB63D9" w:rsidRDefault="00514DD7">
      <w:pPr>
        <w:shd w:val="clear" w:color="auto" w:fill="FFFFFF"/>
        <w:spacing w:line="259" w:lineRule="exact"/>
        <w:ind w:left="7"/>
      </w:pPr>
      <w:r>
        <w:rPr>
          <w:rFonts w:eastAsia="Times New Roman" w:cs="Times New Roman"/>
          <w:sz w:val="18"/>
          <w:szCs w:val="18"/>
        </w:rPr>
        <w:t>Паспорт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безопасности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«В</w:t>
      </w:r>
      <w:r>
        <w:rPr>
          <w:rFonts w:eastAsia="Times New Roman"/>
          <w:sz w:val="18"/>
          <w:szCs w:val="18"/>
        </w:rPr>
        <w:t xml:space="preserve"> 9275</w:t>
      </w:r>
      <w:r>
        <w:rPr>
          <w:rFonts w:eastAsia="Times New Roman" w:cs="Times New Roman"/>
          <w:sz w:val="18"/>
          <w:szCs w:val="18"/>
        </w:rPr>
        <w:t>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гигиенический сертификат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представляются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отдельно</w:t>
      </w:r>
      <w:r>
        <w:rPr>
          <w:rFonts w:eastAsia="Times New Roman"/>
          <w:sz w:val="18"/>
          <w:szCs w:val="18"/>
        </w:rPr>
        <w:t>.</w:t>
      </w:r>
    </w:p>
    <w:p w:rsidR="00DB63D9" w:rsidRDefault="00514DD7">
      <w:pPr>
        <w:shd w:val="clear" w:color="auto" w:fill="FFFFFF"/>
        <w:spacing w:line="259" w:lineRule="exact"/>
        <w:ind w:left="7"/>
      </w:pPr>
      <w:r>
        <w:br w:type="column"/>
      </w:r>
      <w:r>
        <w:rPr>
          <w:rFonts w:eastAsia="Times New Roman" w:cs="Times New Roman"/>
          <w:b/>
          <w:bCs/>
          <w:spacing w:val="-3"/>
        </w:rPr>
        <w:lastRenderedPageBreak/>
        <w:t>ДОЗИРОВКА</w:t>
      </w:r>
      <w:r>
        <w:rPr>
          <w:rFonts w:eastAsia="Times New Roman"/>
          <w:b/>
          <w:bCs/>
          <w:spacing w:val="-3"/>
        </w:rPr>
        <w:t>:</w:t>
      </w:r>
    </w:p>
    <w:p w:rsidR="00DB63D9" w:rsidRDefault="00514DD7">
      <w:pPr>
        <w:shd w:val="clear" w:color="auto" w:fill="FFFFFF"/>
        <w:spacing w:line="259" w:lineRule="exact"/>
        <w:jc w:val="both"/>
      </w:pPr>
      <w:r>
        <w:rPr>
          <w:rFonts w:eastAsia="Times New Roman" w:cs="Times New Roman"/>
          <w:sz w:val="18"/>
          <w:szCs w:val="18"/>
        </w:rPr>
        <w:t>Дозировка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«В</w:t>
      </w:r>
      <w:r>
        <w:rPr>
          <w:rFonts w:eastAsia="Times New Roman"/>
          <w:b/>
          <w:bCs/>
          <w:sz w:val="18"/>
          <w:szCs w:val="18"/>
        </w:rPr>
        <w:t xml:space="preserve"> 9275</w:t>
      </w:r>
      <w:r>
        <w:rPr>
          <w:rFonts w:eastAsia="Times New Roman" w:cs="Times New Roman"/>
          <w:b/>
          <w:bCs/>
          <w:sz w:val="18"/>
          <w:szCs w:val="18"/>
        </w:rPr>
        <w:t>»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степени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биологичес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ких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отложений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также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степени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загрязнения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системы </w:t>
      </w:r>
      <w:r>
        <w:rPr>
          <w:rFonts w:eastAsia="Times New Roman" w:cs="Times New Roman"/>
          <w:spacing w:val="-3"/>
          <w:sz w:val="18"/>
          <w:szCs w:val="18"/>
        </w:rPr>
        <w:t>микроорганизмами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Типичными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являются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периодичес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кие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дозировки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от</w:t>
      </w:r>
      <w:r>
        <w:rPr>
          <w:rFonts w:eastAsia="Times New Roman"/>
          <w:spacing w:val="-2"/>
          <w:sz w:val="18"/>
          <w:szCs w:val="18"/>
        </w:rPr>
        <w:t xml:space="preserve"> 10 </w:t>
      </w:r>
      <w:r>
        <w:rPr>
          <w:rFonts w:eastAsia="Times New Roman" w:cs="Times New Roman"/>
          <w:spacing w:val="-2"/>
          <w:sz w:val="18"/>
          <w:szCs w:val="18"/>
        </w:rPr>
        <w:t>до</w:t>
      </w:r>
      <w:r>
        <w:rPr>
          <w:rFonts w:eastAsia="Times New Roman"/>
          <w:spacing w:val="-2"/>
          <w:sz w:val="18"/>
          <w:szCs w:val="18"/>
        </w:rPr>
        <w:t xml:space="preserve"> 20 </w:t>
      </w:r>
      <w:r>
        <w:rPr>
          <w:rFonts w:eastAsia="Times New Roman" w:cs="Times New Roman"/>
          <w:spacing w:val="-2"/>
          <w:sz w:val="18"/>
          <w:szCs w:val="18"/>
        </w:rPr>
        <w:t>г</w:t>
      </w:r>
      <w:r>
        <w:rPr>
          <w:rFonts w:eastAsia="Times New Roman"/>
          <w:spacing w:val="-2"/>
          <w:sz w:val="18"/>
          <w:szCs w:val="18"/>
        </w:rPr>
        <w:t>/</w:t>
      </w:r>
      <w:r>
        <w:rPr>
          <w:rFonts w:eastAsia="Times New Roman" w:cs="Times New Roman"/>
          <w:spacing w:val="-2"/>
          <w:sz w:val="18"/>
          <w:szCs w:val="18"/>
        </w:rPr>
        <w:t>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из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расчёта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объём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сис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темы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неделю</w:t>
      </w:r>
      <w:r>
        <w:rPr>
          <w:rFonts w:eastAsia="Times New Roman"/>
          <w:spacing w:val="-5"/>
          <w:sz w:val="18"/>
          <w:szCs w:val="18"/>
        </w:rPr>
        <w:t xml:space="preserve">. </w:t>
      </w: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сильно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загрязнённые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системы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где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ми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кробиологических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обработок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проводили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длительное </w:t>
      </w:r>
      <w:r>
        <w:rPr>
          <w:rFonts w:eastAsia="Times New Roman" w:cs="Times New Roman"/>
          <w:spacing w:val="-4"/>
          <w:sz w:val="18"/>
          <w:szCs w:val="18"/>
        </w:rPr>
        <w:t>время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рекомендуются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более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частые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обработки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дози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ровками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до</w:t>
      </w:r>
      <w:r>
        <w:rPr>
          <w:rFonts w:eastAsia="Times New Roman"/>
          <w:spacing w:val="-2"/>
          <w:sz w:val="18"/>
          <w:szCs w:val="18"/>
        </w:rPr>
        <w:t xml:space="preserve"> 50 - 60 </w:t>
      </w:r>
      <w:r>
        <w:rPr>
          <w:rFonts w:eastAsia="Times New Roman" w:cs="Times New Roman"/>
          <w:spacing w:val="-2"/>
          <w:sz w:val="18"/>
          <w:szCs w:val="18"/>
        </w:rPr>
        <w:t>г</w:t>
      </w:r>
      <w:r>
        <w:rPr>
          <w:rFonts w:eastAsia="Times New Roman"/>
          <w:spacing w:val="-2"/>
          <w:sz w:val="18"/>
          <w:szCs w:val="18"/>
        </w:rPr>
        <w:t>/</w:t>
      </w:r>
      <w:r>
        <w:rPr>
          <w:rFonts w:eastAsia="Times New Roman" w:cs="Times New Roman"/>
          <w:spacing w:val="-2"/>
          <w:sz w:val="18"/>
          <w:szCs w:val="18"/>
        </w:rPr>
        <w:t>т</w:t>
      </w:r>
      <w:r>
        <w:rPr>
          <w:rFonts w:eastAsia="Times New Roman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spacing w:val="-2"/>
          <w:sz w:val="18"/>
          <w:szCs w:val="18"/>
        </w:rPr>
        <w:t>Эффективность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дозировок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воз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растает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случае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совместного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применения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«В</w:t>
      </w:r>
      <w:r>
        <w:rPr>
          <w:rFonts w:eastAsia="Times New Roman"/>
          <w:spacing w:val="-4"/>
          <w:sz w:val="18"/>
          <w:szCs w:val="18"/>
        </w:rPr>
        <w:t xml:space="preserve"> 9275</w:t>
      </w:r>
      <w:r>
        <w:rPr>
          <w:rFonts w:eastAsia="Times New Roman" w:cs="Times New Roman"/>
          <w:spacing w:val="-4"/>
          <w:sz w:val="18"/>
          <w:szCs w:val="18"/>
        </w:rPr>
        <w:t>»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с </w:t>
      </w:r>
      <w:r>
        <w:rPr>
          <w:rFonts w:eastAsia="Times New Roman" w:cs="Times New Roman"/>
          <w:sz w:val="18"/>
          <w:szCs w:val="18"/>
        </w:rPr>
        <w:t>другими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биоцидами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фирмы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КОЛТЕК</w:t>
      </w:r>
      <w:r>
        <w:rPr>
          <w:rFonts w:eastAsia="Times New Roman"/>
          <w:sz w:val="18"/>
          <w:szCs w:val="18"/>
        </w:rPr>
        <w:t>.</w:t>
      </w:r>
    </w:p>
    <w:p w:rsidR="00DB63D9" w:rsidRDefault="00514DD7">
      <w:pPr>
        <w:shd w:val="clear" w:color="auto" w:fill="FFFFFF"/>
        <w:spacing w:before="259" w:line="259" w:lineRule="exact"/>
      </w:pPr>
      <w:r>
        <w:rPr>
          <w:rFonts w:eastAsia="Times New Roman" w:cs="Times New Roman"/>
          <w:b/>
          <w:bCs/>
        </w:rPr>
        <w:t>УПАКОВКА</w:t>
      </w:r>
      <w:r>
        <w:rPr>
          <w:rFonts w:eastAsia="Times New Roman"/>
          <w:b/>
          <w:bCs/>
        </w:rPr>
        <w:t>:</w:t>
      </w:r>
    </w:p>
    <w:p w:rsidR="00DB63D9" w:rsidRDefault="00514DD7">
      <w:pPr>
        <w:shd w:val="clear" w:color="auto" w:fill="FFFFFF"/>
        <w:spacing w:line="259" w:lineRule="exact"/>
        <w:ind w:left="7" w:right="7"/>
        <w:jc w:val="both"/>
      </w:pPr>
      <w:proofErr w:type="spellStart"/>
      <w:r>
        <w:rPr>
          <w:rFonts w:eastAsia="Times New Roman" w:cs="Times New Roman"/>
          <w:spacing w:val="-1"/>
          <w:sz w:val="18"/>
          <w:szCs w:val="18"/>
        </w:rPr>
        <w:t>Биоцид</w:t>
      </w:r>
      <w:proofErr w:type="spellEnd"/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«В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/>
          <w:b/>
          <w:bCs/>
          <w:spacing w:val="-1"/>
          <w:sz w:val="18"/>
          <w:szCs w:val="18"/>
        </w:rPr>
        <w:t>9275</w:t>
      </w:r>
      <w:r>
        <w:rPr>
          <w:rFonts w:eastAsia="Times New Roman" w:cs="Times New Roman"/>
          <w:b/>
          <w:bCs/>
          <w:spacing w:val="-1"/>
          <w:sz w:val="18"/>
          <w:szCs w:val="18"/>
        </w:rPr>
        <w:t>»</w:t>
      </w:r>
      <w:r>
        <w:rPr>
          <w:rFonts w:eastAsia="Times New Roman"/>
          <w:b/>
          <w:bCs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поставляется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стандартных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бочках </w:t>
      </w:r>
      <w:r>
        <w:rPr>
          <w:rFonts w:eastAsia="Times New Roman" w:cs="Times New Roman"/>
          <w:spacing w:val="-3"/>
          <w:sz w:val="18"/>
          <w:szCs w:val="18"/>
        </w:rPr>
        <w:t>объёмом</w:t>
      </w:r>
      <w:r>
        <w:rPr>
          <w:rFonts w:eastAsia="Times New Roman"/>
          <w:spacing w:val="-3"/>
          <w:sz w:val="18"/>
          <w:szCs w:val="18"/>
        </w:rPr>
        <w:t xml:space="preserve"> 220 </w:t>
      </w:r>
      <w:r>
        <w:rPr>
          <w:rFonts w:eastAsia="Times New Roman" w:cs="Times New Roman"/>
          <w:spacing w:val="-3"/>
          <w:sz w:val="18"/>
          <w:szCs w:val="18"/>
        </w:rPr>
        <w:t>л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либо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пластиковых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кубовых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контейне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рах</w:t>
      </w:r>
    </w:p>
    <w:p w:rsidR="00DB63D9" w:rsidRDefault="00514DD7">
      <w:pPr>
        <w:shd w:val="clear" w:color="auto" w:fill="FFFFFF"/>
        <w:spacing w:line="259" w:lineRule="exact"/>
        <w:ind w:left="7" w:right="2016"/>
      </w:pPr>
      <w:r>
        <w:rPr>
          <w:rFonts w:eastAsia="Times New Roman" w:cs="Times New Roman"/>
          <w:spacing w:val="-4"/>
          <w:sz w:val="18"/>
          <w:szCs w:val="18"/>
        </w:rPr>
        <w:t>Дата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выпуска</w:t>
      </w:r>
      <w:r>
        <w:rPr>
          <w:rFonts w:eastAsia="Times New Roman"/>
          <w:spacing w:val="-4"/>
          <w:sz w:val="18"/>
          <w:szCs w:val="18"/>
        </w:rPr>
        <w:t xml:space="preserve">: </w:t>
      </w:r>
      <w:r>
        <w:rPr>
          <w:rFonts w:eastAsia="Times New Roman" w:cs="Times New Roman"/>
          <w:spacing w:val="-4"/>
          <w:sz w:val="18"/>
          <w:szCs w:val="18"/>
        </w:rPr>
        <w:t>Апрель</w:t>
      </w:r>
      <w:r>
        <w:rPr>
          <w:rFonts w:eastAsia="Times New Roman"/>
          <w:spacing w:val="-4"/>
          <w:sz w:val="18"/>
          <w:szCs w:val="18"/>
        </w:rPr>
        <w:t xml:space="preserve">, 2004 </w:t>
      </w:r>
      <w:r>
        <w:rPr>
          <w:rFonts w:eastAsia="Times New Roman" w:cs="Times New Roman"/>
          <w:spacing w:val="-3"/>
          <w:sz w:val="18"/>
          <w:szCs w:val="18"/>
        </w:rPr>
        <w:t>Новая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редакция</w:t>
      </w:r>
      <w:r>
        <w:rPr>
          <w:rFonts w:eastAsia="Times New Roman"/>
          <w:spacing w:val="-3"/>
          <w:sz w:val="18"/>
          <w:szCs w:val="18"/>
        </w:rPr>
        <w:t xml:space="preserve">: </w:t>
      </w:r>
      <w:r>
        <w:rPr>
          <w:rFonts w:eastAsia="Times New Roman" w:cs="Times New Roman"/>
          <w:spacing w:val="-3"/>
          <w:sz w:val="18"/>
          <w:szCs w:val="18"/>
        </w:rPr>
        <w:t>Август</w:t>
      </w:r>
      <w:r>
        <w:rPr>
          <w:rFonts w:eastAsia="Times New Roman"/>
          <w:spacing w:val="-3"/>
          <w:sz w:val="18"/>
          <w:szCs w:val="18"/>
        </w:rPr>
        <w:t xml:space="preserve"> 2004</w:t>
      </w:r>
    </w:p>
    <w:p w:rsidR="00DB63D9" w:rsidRDefault="00DB63D9">
      <w:pPr>
        <w:shd w:val="clear" w:color="auto" w:fill="FFFFFF"/>
        <w:spacing w:line="259" w:lineRule="exact"/>
        <w:ind w:left="7" w:right="2016"/>
        <w:sectPr w:rsidR="00DB63D9">
          <w:type w:val="continuous"/>
          <w:pgSz w:w="11909" w:h="16834"/>
          <w:pgMar w:top="939" w:right="1026" w:bottom="360" w:left="1300" w:header="720" w:footer="720" w:gutter="0"/>
          <w:cols w:num="2" w:space="720" w:equalWidth="0">
            <w:col w:w="4615" w:space="346"/>
            <w:col w:w="4622"/>
          </w:cols>
          <w:noEndnote/>
        </w:sectPr>
      </w:pPr>
    </w:p>
    <w:p w:rsidR="00DB63D9" w:rsidRDefault="00514DD7">
      <w:pPr>
        <w:shd w:val="clear" w:color="auto" w:fill="FFFFFF"/>
        <w:spacing w:before="238" w:line="173" w:lineRule="exact"/>
        <w:ind w:left="29" w:right="7776"/>
      </w:pPr>
      <w:r>
        <w:rPr>
          <w:rFonts w:eastAsia="Times New Roman" w:cs="Times New Roman"/>
          <w:spacing w:val="-9"/>
          <w:sz w:val="14"/>
          <w:szCs w:val="14"/>
        </w:rPr>
        <w:lastRenderedPageBreak/>
        <w:t>Дата</w:t>
      </w:r>
      <w:r>
        <w:rPr>
          <w:rFonts w:eastAsia="Times New Roman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>выпуска</w:t>
      </w:r>
      <w:r>
        <w:rPr>
          <w:rFonts w:eastAsia="Times New Roman"/>
          <w:spacing w:val="-9"/>
          <w:sz w:val="14"/>
          <w:szCs w:val="14"/>
        </w:rPr>
        <w:t xml:space="preserve">: </w:t>
      </w:r>
      <w:r>
        <w:rPr>
          <w:rFonts w:eastAsia="Times New Roman" w:cs="Times New Roman"/>
          <w:spacing w:val="-9"/>
          <w:sz w:val="14"/>
          <w:szCs w:val="14"/>
        </w:rPr>
        <w:t>Апрель</w:t>
      </w:r>
      <w:r>
        <w:rPr>
          <w:rFonts w:eastAsia="Times New Roman"/>
          <w:spacing w:val="-9"/>
          <w:sz w:val="14"/>
          <w:szCs w:val="14"/>
        </w:rPr>
        <w:t xml:space="preserve"> 2004 </w:t>
      </w:r>
      <w:r>
        <w:rPr>
          <w:rFonts w:eastAsia="Times New Roman" w:cs="Times New Roman"/>
          <w:spacing w:val="-10"/>
          <w:sz w:val="14"/>
          <w:szCs w:val="14"/>
        </w:rPr>
        <w:t>Новая</w:t>
      </w:r>
      <w:r>
        <w:rPr>
          <w:rFonts w:eastAsia="Times New Roman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spacing w:val="-10"/>
          <w:sz w:val="14"/>
          <w:szCs w:val="14"/>
        </w:rPr>
        <w:t>редакция</w:t>
      </w:r>
      <w:r>
        <w:rPr>
          <w:rFonts w:eastAsia="Times New Roman"/>
          <w:spacing w:val="-10"/>
          <w:sz w:val="14"/>
          <w:szCs w:val="14"/>
        </w:rPr>
        <w:t xml:space="preserve">: </w:t>
      </w:r>
      <w:r>
        <w:rPr>
          <w:rFonts w:eastAsia="Times New Roman" w:cs="Times New Roman"/>
          <w:spacing w:val="-10"/>
          <w:sz w:val="14"/>
          <w:szCs w:val="14"/>
        </w:rPr>
        <w:t>Август</w:t>
      </w:r>
      <w:r>
        <w:rPr>
          <w:rFonts w:eastAsia="Times New Roman"/>
          <w:spacing w:val="-10"/>
          <w:sz w:val="14"/>
          <w:szCs w:val="14"/>
        </w:rPr>
        <w:t xml:space="preserve"> 2004</w:t>
      </w:r>
    </w:p>
    <w:p w:rsidR="00DB63D9" w:rsidRDefault="00514DD7">
      <w:pPr>
        <w:shd w:val="clear" w:color="auto" w:fill="FFFFFF"/>
        <w:tabs>
          <w:tab w:val="left" w:pos="2376"/>
          <w:tab w:val="left" w:pos="5026"/>
        </w:tabs>
        <w:spacing w:before="425" w:line="202" w:lineRule="exact"/>
        <w:ind w:left="29"/>
      </w:pPr>
      <w:proofErr w:type="spellStart"/>
      <w:r>
        <w:rPr>
          <w:rFonts w:eastAsia="Times New Roman" w:cs="Times New Roman"/>
          <w:spacing w:val="-4"/>
          <w:sz w:val="14"/>
          <w:szCs w:val="14"/>
        </w:rPr>
        <w:t>Вышелрмве</w:t>
      </w:r>
      <w:proofErr w:type="spellEnd"/>
      <w:r>
        <w:rPr>
          <w:rFonts w:eastAsia="Times New Roman"/>
          <w:spacing w:val="-4"/>
          <w:sz w:val="14"/>
          <w:szCs w:val="14"/>
        </w:rPr>
        <w:t>;;-</w:t>
      </w:r>
      <w:r>
        <w:rPr>
          <w:rFonts w:eastAsia="Times New Roman"/>
          <w:sz w:val="14"/>
          <w:szCs w:val="14"/>
        </w:rPr>
        <w:tab/>
      </w:r>
      <w:r>
        <w:rPr>
          <w:rFonts w:eastAsia="Times New Roman" w:cs="Times New Roman"/>
          <w:spacing w:val="-3"/>
          <w:sz w:val="14"/>
          <w:szCs w:val="14"/>
        </w:rPr>
        <w:t>я</w:t>
      </w:r>
      <w:r>
        <w:rPr>
          <w:rFonts w:eastAsia="Times New Roman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spacing w:val="-3"/>
          <w:sz w:val="14"/>
          <w:szCs w:val="14"/>
        </w:rPr>
        <w:t>общей</w:t>
      </w:r>
      <w:r>
        <w:rPr>
          <w:rFonts w:eastAsia="Times New Roman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spacing w:val="-3"/>
          <w:sz w:val="14"/>
          <w:szCs w:val="14"/>
        </w:rPr>
        <w:t>информацией</w:t>
      </w:r>
      <w:r>
        <w:rPr>
          <w:rFonts w:eastAsia="Times New Roman"/>
          <w:sz w:val="14"/>
          <w:szCs w:val="14"/>
        </w:rPr>
        <w:tab/>
      </w:r>
      <w:proofErr w:type="gramStart"/>
      <w:r>
        <w:rPr>
          <w:rFonts w:eastAsia="Times New Roman"/>
          <w:spacing w:val="-1"/>
          <w:sz w:val="14"/>
          <w:szCs w:val="14"/>
        </w:rPr>
        <w:t>:</w:t>
      </w:r>
      <w:r>
        <w:rPr>
          <w:rFonts w:eastAsia="Times New Roman" w:cs="Times New Roman"/>
          <w:spacing w:val="-1"/>
          <w:sz w:val="14"/>
          <w:szCs w:val="14"/>
        </w:rPr>
        <w:t>е</w:t>
      </w:r>
      <w:proofErr w:type="gramEnd"/>
      <w:r>
        <w:rPr>
          <w:rFonts w:eastAsia="Times New Roman"/>
          <w:spacing w:val="-1"/>
          <w:sz w:val="14"/>
          <w:szCs w:val="14"/>
        </w:rPr>
        <w:t xml:space="preserve">. </w:t>
      </w:r>
      <w:r>
        <w:rPr>
          <w:rFonts w:eastAsia="Times New Roman" w:cs="Times New Roman"/>
          <w:spacing w:val="-1"/>
          <w:sz w:val="14"/>
          <w:szCs w:val="14"/>
        </w:rPr>
        <w:t>Компания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оставляет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за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собой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право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вносить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в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нее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любые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измене-</w:t>
      </w:r>
    </w:p>
    <w:p w:rsidR="00DB63D9" w:rsidRDefault="00514DD7">
      <w:pPr>
        <w:shd w:val="clear" w:color="auto" w:fill="FFFFFF"/>
        <w:tabs>
          <w:tab w:val="left" w:pos="6437"/>
        </w:tabs>
        <w:spacing w:line="202" w:lineRule="exact"/>
        <w:ind w:left="22"/>
      </w:pPr>
      <w:proofErr w:type="spellStart"/>
      <w:r>
        <w:rPr>
          <w:rFonts w:eastAsia="Times New Roman" w:cs="Times New Roman"/>
          <w:sz w:val="14"/>
          <w:szCs w:val="14"/>
        </w:rPr>
        <w:t>ния</w:t>
      </w:r>
      <w:proofErr w:type="spellEnd"/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z w:val="14"/>
          <w:szCs w:val="14"/>
        </w:rPr>
        <w:t>Данная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информация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не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smallCaps/>
          <w:sz w:val="14"/>
          <w:szCs w:val="14"/>
          <w:lang w:val="en-US"/>
        </w:rPr>
        <w:t>hi</w:t>
      </w:r>
      <w:r w:rsidRPr="00514DD7">
        <w:rPr>
          <w:rFonts w:eastAsia="Times New Roman"/>
          <w:smallCaps/>
          <w:sz w:val="14"/>
          <w:szCs w:val="14"/>
        </w:rPr>
        <w:tab/>
      </w:r>
      <w:r>
        <w:rPr>
          <w:rFonts w:eastAsia="Times New Roman"/>
          <w:sz w:val="14"/>
          <w:szCs w:val="14"/>
        </w:rPr>
        <w:t>1</w:t>
      </w:r>
      <w:r>
        <w:rPr>
          <w:rFonts w:eastAsia="Times New Roman" w:cs="Times New Roman"/>
          <w:sz w:val="14"/>
          <w:szCs w:val="14"/>
        </w:rPr>
        <w:t>ли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пригодности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продукта</w:t>
      </w:r>
      <w:r>
        <w:rPr>
          <w:rFonts w:eastAsia="Times New Roman"/>
          <w:sz w:val="14"/>
          <w:szCs w:val="14"/>
        </w:rPr>
        <w:t xml:space="preserve"> </w:t>
      </w:r>
      <w:proofErr w:type="gramStart"/>
      <w:r>
        <w:rPr>
          <w:rFonts w:eastAsia="Times New Roman" w:cs="Times New Roman"/>
          <w:sz w:val="14"/>
          <w:szCs w:val="14"/>
        </w:rPr>
        <w:t>для</w:t>
      </w:r>
      <w:proofErr w:type="gramEnd"/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конкретно</w:t>
      </w:r>
      <w:r>
        <w:rPr>
          <w:rFonts w:eastAsia="Times New Roman"/>
          <w:sz w:val="14"/>
          <w:szCs w:val="14"/>
        </w:rPr>
        <w:t>:</w:t>
      </w:r>
    </w:p>
    <w:p w:rsidR="00514DD7" w:rsidRDefault="00514DD7">
      <w:pPr>
        <w:shd w:val="clear" w:color="auto" w:fill="FFFFFF"/>
        <w:tabs>
          <w:tab w:val="left" w:pos="3031"/>
        </w:tabs>
        <w:spacing w:line="202" w:lineRule="exact"/>
        <w:ind w:left="14"/>
      </w:pPr>
      <w:proofErr w:type="spellStart"/>
      <w:r>
        <w:rPr>
          <w:rFonts w:eastAsia="Times New Roman" w:cs="Times New Roman"/>
          <w:spacing w:val="-2"/>
          <w:sz w:val="14"/>
          <w:szCs w:val="14"/>
        </w:rPr>
        <w:t>менения</w:t>
      </w:r>
      <w:proofErr w:type="spellEnd"/>
      <w:r>
        <w:rPr>
          <w:rFonts w:eastAsia="Times New Roman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spacing w:val="-2"/>
          <w:sz w:val="14"/>
          <w:szCs w:val="14"/>
        </w:rPr>
        <w:t>а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также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не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являете</w:t>
      </w:r>
      <w:r>
        <w:rPr>
          <w:rFonts w:eastAsia="Times New Roman"/>
          <w:spacing w:val="-2"/>
          <w:sz w:val="14"/>
          <w:szCs w:val="14"/>
        </w:rPr>
        <w:t>;.</w:t>
      </w:r>
      <w:r>
        <w:rPr>
          <w:rFonts w:eastAsia="Times New Roman"/>
          <w:sz w:val="14"/>
          <w:szCs w:val="14"/>
        </w:rPr>
        <w:tab/>
      </w:r>
      <w:r>
        <w:rPr>
          <w:rFonts w:eastAsia="Times New Roman"/>
          <w:spacing w:val="-6"/>
          <w:sz w:val="14"/>
          <w:szCs w:val="14"/>
        </w:rPr>
        <w:t>1</w:t>
      </w:r>
      <w:r>
        <w:rPr>
          <w:rFonts w:eastAsia="Times New Roman" w:cs="Times New Roman"/>
          <w:spacing w:val="-6"/>
          <w:sz w:val="14"/>
          <w:szCs w:val="14"/>
        </w:rPr>
        <w:t>язывающей</w:t>
      </w:r>
      <w:r>
        <w:rPr>
          <w:rFonts w:eastAsia="Times New Roman"/>
          <w:spacing w:val="-6"/>
          <w:sz w:val="14"/>
          <w:szCs w:val="14"/>
        </w:rPr>
        <w:t>.</w:t>
      </w:r>
    </w:p>
    <w:sectPr w:rsidR="00514DD7" w:rsidSect="00DB63D9">
      <w:type w:val="continuous"/>
      <w:pgSz w:w="11909" w:h="16834"/>
      <w:pgMar w:top="939" w:right="969" w:bottom="360" w:left="12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4DD7"/>
    <w:rsid w:val="00514DD7"/>
    <w:rsid w:val="00DB63D9"/>
    <w:rsid w:val="00EA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2013-05-23T10:59:00Z</dcterms:created>
  <dcterms:modified xsi:type="dcterms:W3CDTF">2013-05-23T11:23:00Z</dcterms:modified>
</cp:coreProperties>
</file>